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EBF84" w14:textId="49F26863" w:rsidR="001C2AB1" w:rsidRPr="00E560EA" w:rsidRDefault="001C2AB1">
      <w:pPr>
        <w:rPr>
          <w:rFonts w:ascii="Arial" w:hAnsi="Arial" w:cs="Arial"/>
          <w:sz w:val="20"/>
          <w:szCs w:val="20"/>
          <w:lang w:val="ka-GE"/>
        </w:rPr>
      </w:pPr>
      <w:r w:rsidRPr="00E560EA">
        <w:rPr>
          <w:rFonts w:ascii="Sylfaen" w:hAnsi="Sylfaen" w:cs="Sylfaen"/>
          <w:sz w:val="20"/>
          <w:szCs w:val="20"/>
          <w:lang w:val="ka-GE"/>
        </w:rPr>
        <w:t>საკვების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მომწოდებელი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კომპანიისთვის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მოთხოვნები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უნდა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აკმაყოფილებდეს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ხარისხის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ჰიგიენის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უსაფრთხოების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სტანდარტებს</w:t>
      </w:r>
    </w:p>
    <w:p w14:paraId="21C9EB92" w14:textId="09D392AC" w:rsidR="001C2AB1" w:rsidRDefault="001C2AB1" w:rsidP="001C2AB1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  <w:lang w:val="ka-GE"/>
        </w:rPr>
      </w:pPr>
      <w:bookmarkStart w:id="0" w:name="_Hlk194578995"/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საკვების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უსაფრთხოების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სტანდა</w:t>
      </w:r>
      <w:r w:rsidR="00E738E8" w:rsidRPr="00E560EA">
        <w:rPr>
          <w:rFonts w:ascii="Sylfaen" w:hAnsi="Sylfaen" w:cs="Sylfaen"/>
          <w:b/>
          <w:bCs/>
          <w:sz w:val="20"/>
          <w:szCs w:val="20"/>
          <w:lang w:val="ka-GE"/>
        </w:rPr>
        <w:t>რტე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ბი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>:</w:t>
      </w:r>
    </w:p>
    <w:p w14:paraId="4DC4EA6E" w14:textId="283949CE" w:rsidR="00F04D96" w:rsidRPr="00E560EA" w:rsidRDefault="00F04D96" w:rsidP="00F04D96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ISO 22000</w:t>
      </w:r>
    </w:p>
    <w:p w14:paraId="6DFB6C48" w14:textId="3F83B05B" w:rsidR="001C2AB1" w:rsidRPr="00E560EA" w:rsidRDefault="001C2AB1" w:rsidP="001C2AB1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0"/>
          <w:szCs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ჰასპის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სერტიფიცირება</w:t>
      </w:r>
    </w:p>
    <w:p w14:paraId="1A9D7D66" w14:textId="61AF263E" w:rsidR="001C2AB1" w:rsidRPr="00E560EA" w:rsidRDefault="001C2AB1" w:rsidP="001C2AB1">
      <w:pPr>
        <w:pStyle w:val="ListParagraph"/>
        <w:ind w:left="1080"/>
        <w:rPr>
          <w:rFonts w:ascii="Arial" w:hAnsi="Arial" w:cs="Arial"/>
          <w:sz w:val="20"/>
          <w:szCs w:val="20"/>
          <w:lang w:val="ka-GE"/>
        </w:rPr>
      </w:pPr>
      <w:r w:rsidRPr="00E560EA">
        <w:rPr>
          <w:rFonts w:ascii="Sylfaen" w:hAnsi="Sylfaen" w:cs="Sylfaen"/>
          <w:sz w:val="20"/>
          <w:szCs w:val="20"/>
          <w:lang w:val="ka-GE"/>
        </w:rPr>
        <w:t>კომპანია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უნდა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აკმაყოფილებდეს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ჰასპის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მოთხოვნებს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რაც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კვებითი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უსაფრთხოების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="00E738E8" w:rsidRPr="00E560EA">
        <w:rPr>
          <w:rFonts w:ascii="Sylfaen" w:hAnsi="Sylfaen" w:cs="Sylfaen"/>
          <w:sz w:val="20"/>
          <w:szCs w:val="20"/>
          <w:lang w:val="ka-GE"/>
        </w:rPr>
        <w:t>მაქსიმალურ</w:t>
      </w:r>
      <w:r w:rsidR="00E738E8"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="00E738E8" w:rsidRPr="00E560EA">
        <w:rPr>
          <w:rFonts w:ascii="Sylfaen" w:hAnsi="Sylfaen" w:cs="Sylfaen"/>
          <w:sz w:val="20"/>
          <w:szCs w:val="20"/>
          <w:lang w:val="ka-GE"/>
        </w:rPr>
        <w:t>კონტროლს</w:t>
      </w:r>
    </w:p>
    <w:p w14:paraId="19B4E63B" w14:textId="0416C96C" w:rsidR="00E738E8" w:rsidRPr="00E560EA" w:rsidRDefault="00E738E8" w:rsidP="00E738E8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0"/>
          <w:szCs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სურსათის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უვნებლობის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სერთიფიკატი</w:t>
      </w:r>
    </w:p>
    <w:p w14:paraId="3C9DACBF" w14:textId="139BF914" w:rsidR="00E738E8" w:rsidRPr="00E560EA" w:rsidRDefault="00E738E8" w:rsidP="00E738E8">
      <w:pPr>
        <w:pStyle w:val="ListParagraph"/>
        <w:ind w:left="1080"/>
        <w:rPr>
          <w:rFonts w:ascii="Arial" w:hAnsi="Arial" w:cs="Arial"/>
          <w:sz w:val="20"/>
          <w:szCs w:val="20"/>
          <w:lang w:val="ka-GE"/>
        </w:rPr>
      </w:pPr>
      <w:r w:rsidRPr="00E560EA">
        <w:rPr>
          <w:rFonts w:ascii="Sylfaen" w:hAnsi="Sylfaen" w:cs="Sylfaen"/>
          <w:sz w:val="20"/>
          <w:szCs w:val="20"/>
          <w:lang w:val="ka-GE"/>
        </w:rPr>
        <w:t>კომპანია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უნდა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ფლობდეს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სურსათის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უვნებლობის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ხარისხის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საერთაშორისო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სტანდარტების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სერტიფიკატს</w:t>
      </w:r>
    </w:p>
    <w:p w14:paraId="17F3C13E" w14:textId="6F070BEE" w:rsidR="00E738E8" w:rsidRPr="00E560EA" w:rsidRDefault="00E738E8" w:rsidP="00E738E8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0"/>
          <w:szCs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სანიტარული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ნორმების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დაცვა</w:t>
      </w:r>
    </w:p>
    <w:p w14:paraId="45EB1C37" w14:textId="2DC91C09" w:rsidR="00E738E8" w:rsidRPr="00E560EA" w:rsidRDefault="00E738E8" w:rsidP="00E738E8">
      <w:pPr>
        <w:pStyle w:val="ListParagraph"/>
        <w:ind w:left="1080"/>
        <w:rPr>
          <w:rFonts w:ascii="Arial" w:hAnsi="Arial" w:cs="Arial"/>
          <w:sz w:val="20"/>
          <w:szCs w:val="20"/>
          <w:lang w:val="ka-GE"/>
        </w:rPr>
      </w:pPr>
      <w:r w:rsidRPr="00E560EA">
        <w:rPr>
          <w:rFonts w:ascii="Sylfaen" w:hAnsi="Sylfaen" w:cs="Sylfaen"/>
          <w:sz w:val="20"/>
          <w:szCs w:val="20"/>
          <w:lang w:val="ka-GE"/>
        </w:rPr>
        <w:t>საკვების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წარმოების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დამუშავებისა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ტრანსპორტირების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ყველა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ეტაპი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უნდა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იყოს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სესრულებული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სანიტარული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ნორმების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მკაცრი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დაცვის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რათა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არ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მოხდეს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საკვების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დაბინძურება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ან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ინფექციური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დაავადებების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გავრცელება</w:t>
      </w:r>
    </w:p>
    <w:p w14:paraId="56A73D29" w14:textId="7FA01FEF" w:rsidR="00E738E8" w:rsidRPr="00E560EA" w:rsidRDefault="00E738E8" w:rsidP="00E738E8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ხარისხის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კონტროლი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>:</w:t>
      </w:r>
    </w:p>
    <w:p w14:paraId="2B05943E" w14:textId="2499163C" w:rsidR="00E560EA" w:rsidRPr="00E560EA" w:rsidRDefault="00E738E8" w:rsidP="00E560EA">
      <w:pPr>
        <w:pStyle w:val="ListParagraph"/>
        <w:numPr>
          <w:ilvl w:val="0"/>
          <w:numId w:val="6"/>
        </w:numPr>
        <w:ind w:left="1080"/>
        <w:rPr>
          <w:rFonts w:ascii="Arial" w:hAnsi="Arial" w:cs="Arial"/>
          <w:sz w:val="20"/>
          <w:szCs w:val="20"/>
          <w:lang w:val="ka-GE"/>
        </w:rPr>
      </w:pPr>
      <w:r w:rsidRPr="00E560EA">
        <w:rPr>
          <w:rFonts w:ascii="Sylfaen" w:hAnsi="Sylfaen" w:cs="Sylfaen"/>
          <w:sz w:val="20"/>
          <w:szCs w:val="20"/>
          <w:lang w:val="ka-GE"/>
        </w:rPr>
        <w:t>ყველა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პროდუქტ</w:t>
      </w:r>
      <w:r w:rsidR="000263A4">
        <w:rPr>
          <w:rFonts w:ascii="Sylfaen" w:hAnsi="Sylfaen" w:cs="Sylfaen"/>
          <w:sz w:val="20"/>
          <w:szCs w:val="20"/>
          <w:lang w:val="ka-GE"/>
        </w:rPr>
        <w:t>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უნდა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="000263A4">
        <w:rPr>
          <w:rFonts w:ascii="Sylfaen" w:hAnsi="Sylfaen" w:cs="Sylfaen"/>
          <w:sz w:val="20"/>
          <w:szCs w:val="20"/>
          <w:lang w:val="ka-GE"/>
        </w:rPr>
        <w:t>აკმაყოფილებდეს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მაღალი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ხარისხის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სტანდარტებ</w:t>
      </w:r>
      <w:r w:rsidR="000263A4">
        <w:rPr>
          <w:rFonts w:ascii="Sylfaen" w:hAnsi="Sylfaen" w:cs="Sylfaen"/>
          <w:sz w:val="20"/>
          <w:szCs w:val="20"/>
          <w:lang w:val="ka-GE"/>
        </w:rPr>
        <w:t>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. </w:t>
      </w:r>
      <w:r w:rsidRPr="00E560EA">
        <w:rPr>
          <w:rFonts w:ascii="Sylfaen" w:hAnsi="Sylfaen" w:cs="Sylfaen"/>
          <w:sz w:val="20"/>
          <w:szCs w:val="20"/>
          <w:lang w:val="ka-GE"/>
        </w:rPr>
        <w:t>ეს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მოიცავს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ბუნებრივ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ინგრედიენტებს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კონსერვანტებისა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ქიმიური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დანამატების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გარეშე</w:t>
      </w:r>
    </w:p>
    <w:p w14:paraId="48BBB585" w14:textId="2EB3B607" w:rsidR="00E560EA" w:rsidRPr="00E560EA" w:rsidRDefault="00E738E8" w:rsidP="00E560EA">
      <w:pPr>
        <w:pStyle w:val="ListParagraph"/>
        <w:numPr>
          <w:ilvl w:val="0"/>
          <w:numId w:val="6"/>
        </w:numPr>
        <w:ind w:left="1080"/>
        <w:rPr>
          <w:rFonts w:ascii="Arial" w:hAnsi="Arial" w:cs="Arial"/>
          <w:sz w:val="20"/>
          <w:szCs w:val="20"/>
          <w:lang w:val="ka-GE"/>
        </w:rPr>
      </w:pPr>
      <w:r w:rsidRPr="00E560EA">
        <w:rPr>
          <w:rFonts w:ascii="Sylfaen" w:hAnsi="Sylfaen" w:cs="Sylfaen"/>
          <w:sz w:val="20"/>
          <w:szCs w:val="20"/>
          <w:lang w:val="ka-GE"/>
        </w:rPr>
        <w:t>საკვების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მომწოდებელი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კომპანია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უნდა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უზრუნველყოფდეს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ბალანსირებულ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ნუტრიციულად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მდიდარ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პროდუქტებს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რომლებიც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აკმაყოფილებს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პაციენტების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560EA">
        <w:rPr>
          <w:rFonts w:ascii="Sylfaen" w:hAnsi="Sylfaen" w:cs="Sylfaen"/>
          <w:sz w:val="20"/>
          <w:szCs w:val="20"/>
        </w:rPr>
        <w:t>მოთხოვნებს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560EA">
        <w:rPr>
          <w:rFonts w:ascii="Sylfaen" w:hAnsi="Sylfaen" w:cs="Sylfaen"/>
          <w:sz w:val="20"/>
          <w:szCs w:val="20"/>
        </w:rPr>
        <w:t>მაგ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., </w:t>
      </w:r>
      <w:proofErr w:type="spellStart"/>
      <w:r w:rsidRPr="00E560EA">
        <w:rPr>
          <w:rFonts w:ascii="Sylfaen" w:hAnsi="Sylfaen" w:cs="Sylfaen"/>
          <w:sz w:val="20"/>
          <w:szCs w:val="20"/>
        </w:rPr>
        <w:t>დიაბეტური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0263A4">
        <w:rPr>
          <w:rFonts w:ascii="Sylfaen" w:hAnsi="Sylfaen" w:cs="Sylfaen"/>
          <w:sz w:val="20"/>
          <w:szCs w:val="20"/>
        </w:rPr>
        <w:t>ჰიპოალერგიული</w:t>
      </w:r>
      <w:proofErr w:type="spellEnd"/>
      <w:r w:rsidR="000263A4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="000263A4">
        <w:rPr>
          <w:rFonts w:ascii="Sylfaen" w:hAnsi="Sylfaen" w:cs="Sylfaen"/>
          <w:sz w:val="20"/>
          <w:szCs w:val="20"/>
        </w:rPr>
        <w:t>და</w:t>
      </w:r>
      <w:proofErr w:type="spellEnd"/>
      <w:r w:rsidR="000263A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0263A4">
        <w:rPr>
          <w:rFonts w:ascii="Sylfaen" w:hAnsi="Sylfaen" w:cs="Sylfaen"/>
          <w:sz w:val="20"/>
          <w:szCs w:val="20"/>
        </w:rPr>
        <w:t>სხვა</w:t>
      </w:r>
      <w:proofErr w:type="spellEnd"/>
      <w:r w:rsidR="000263A4">
        <w:rPr>
          <w:rFonts w:ascii="Sylfaen" w:hAnsi="Sylfaen" w:cs="Sylfaen"/>
          <w:sz w:val="20"/>
          <w:szCs w:val="20"/>
        </w:rPr>
        <w:t>)</w:t>
      </w:r>
    </w:p>
    <w:p w14:paraId="7EA77C24" w14:textId="1CFD9EA4" w:rsidR="00E738E8" w:rsidRPr="00E560EA" w:rsidRDefault="00E738E8" w:rsidP="00E560EA">
      <w:pPr>
        <w:pStyle w:val="ListParagraph"/>
        <w:numPr>
          <w:ilvl w:val="0"/>
          <w:numId w:val="6"/>
        </w:numPr>
        <w:ind w:left="1080"/>
        <w:rPr>
          <w:rFonts w:ascii="Arial" w:hAnsi="Arial" w:cs="Arial"/>
          <w:sz w:val="20"/>
          <w:szCs w:val="20"/>
          <w:lang w:val="ka-GE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პროდუქცია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შეესაბამებოდეს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გემოვნურ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ვიზუალურ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ტექსტურულ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სტანდარტებს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რომლებიც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აკმაყოფილებს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ჰოსპიტლისა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პაციენტების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მოთხოვნებს</w:t>
      </w:r>
      <w:proofErr w:type="spellEnd"/>
    </w:p>
    <w:p w14:paraId="46BCB551" w14:textId="05C27BF7" w:rsidR="00E738E8" w:rsidRPr="00E560EA" w:rsidRDefault="00E738E8" w:rsidP="00E738E8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ტრანსპორტირება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მიწოდება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>:</w:t>
      </w:r>
    </w:p>
    <w:p w14:paraId="20DE02EF" w14:textId="77777777" w:rsidR="00E560EA" w:rsidRDefault="00E738E8" w:rsidP="00E560EA">
      <w:pPr>
        <w:pStyle w:val="ListParagraph"/>
        <w:numPr>
          <w:ilvl w:val="0"/>
          <w:numId w:val="7"/>
        </w:numPr>
        <w:ind w:left="108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საკვების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ტრანსპორტირებისას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გამოყენებულ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იქნას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სპეციალური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სატრანსპორტო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კონტეინერი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რომლებიც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უზრუნველყოფს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ტემპერატურის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კონტროლს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ცივი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ცხელი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შესანარჩუნებლად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560EA">
        <w:rPr>
          <w:rFonts w:ascii="Sylfaen" w:hAnsi="Sylfaen" w:cs="Sylfaen"/>
          <w:sz w:val="20"/>
          <w:szCs w:val="20"/>
        </w:rPr>
        <w:t>მაცივრები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თბილი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კონტეინერები</w:t>
      </w:r>
      <w:proofErr w:type="spellEnd"/>
      <w:r w:rsidRPr="00E560EA">
        <w:rPr>
          <w:rFonts w:ascii="Arial" w:hAnsi="Arial" w:cs="Arial"/>
          <w:sz w:val="20"/>
          <w:szCs w:val="20"/>
        </w:rPr>
        <w:t>)</w:t>
      </w:r>
    </w:p>
    <w:p w14:paraId="2C3D70BE" w14:textId="77777777" w:rsidR="00E560EA" w:rsidRPr="00E560EA" w:rsidRDefault="00E738E8" w:rsidP="00E560EA">
      <w:pPr>
        <w:pStyle w:val="ListParagraph"/>
        <w:numPr>
          <w:ilvl w:val="0"/>
          <w:numId w:val="7"/>
        </w:numPr>
        <w:ind w:left="108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კომპანია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უზრუნველყოფდეს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დროულ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მიწოდებას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ჰოსპიტლის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განსაზღვრული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განრიგის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რათა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პაციენტებს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მიეწოდოთ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ახალი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ხარისხიანი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საკვები</w:t>
      </w:r>
      <w:proofErr w:type="spellEnd"/>
    </w:p>
    <w:p w14:paraId="5163C537" w14:textId="5F879178" w:rsidR="00E738E8" w:rsidRPr="00E560EA" w:rsidRDefault="00E738E8" w:rsidP="00E560EA">
      <w:pPr>
        <w:pStyle w:val="ListParagraph"/>
        <w:numPr>
          <w:ilvl w:val="0"/>
          <w:numId w:val="7"/>
        </w:numPr>
        <w:ind w:left="108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ყველა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სატრანსპორტო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საშუალება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იყოს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სუფთა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სანიტარული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ნორმების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დაცვით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აღჭურვილი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</w:p>
    <w:p w14:paraId="1D42DAC2" w14:textId="5C239600" w:rsidR="00E738E8" w:rsidRPr="00E560EA" w:rsidRDefault="00E738E8" w:rsidP="00E738E8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კანონმდებლობისა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რეგულაციების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დაცვა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>:</w:t>
      </w:r>
    </w:p>
    <w:p w14:paraId="28C009A8" w14:textId="45D740C2" w:rsidR="00E738E8" w:rsidRPr="00E560EA" w:rsidRDefault="00E738E8" w:rsidP="00E560EA">
      <w:pPr>
        <w:pStyle w:val="ListParagraph"/>
        <w:numPr>
          <w:ilvl w:val="0"/>
          <w:numId w:val="8"/>
        </w:numPr>
        <w:ind w:left="108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მომწოდებელი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შეესაბამებოდეს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საკვებთან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დაკავშირებულ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ყველა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ადგილობრივ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საერთაშორისო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რეგულაციას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როგორიცაა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სურსათის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უვნებლობის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კანონები</w:t>
      </w:r>
      <w:proofErr w:type="spellEnd"/>
      <w:r w:rsidR="00A7024D"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ჯანმრთელობის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სოციალური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დაცვის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სამინისტროს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მითითებები</w:t>
      </w:r>
      <w:proofErr w:type="spellEnd"/>
    </w:p>
    <w:p w14:paraId="6A3F3ED5" w14:textId="525FF217" w:rsidR="00E738E8" w:rsidRPr="00E560EA" w:rsidRDefault="00E738E8" w:rsidP="00E560EA">
      <w:pPr>
        <w:pStyle w:val="ListParagraph"/>
        <w:numPr>
          <w:ilvl w:val="0"/>
          <w:numId w:val="8"/>
        </w:numPr>
        <w:ind w:left="108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კომპანიამ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წარმოადგინოს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ყველა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საჭირო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სერტიფიკატი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ლიცენზია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ადასტურებს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მისი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7024D" w:rsidRPr="00E560EA">
        <w:rPr>
          <w:rFonts w:ascii="Sylfaen" w:hAnsi="Sylfaen" w:cs="Sylfaen"/>
          <w:sz w:val="20"/>
          <w:szCs w:val="20"/>
        </w:rPr>
        <w:t>სამუშაობს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ლეგალურობასა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ხარისხს</w:t>
      </w:r>
      <w:proofErr w:type="spellEnd"/>
    </w:p>
    <w:p w14:paraId="7F0FC8FC" w14:textId="7E293A7B" w:rsidR="00E738E8" w:rsidRPr="00E560EA" w:rsidRDefault="00E738E8" w:rsidP="00A7024D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პროდუქტის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ასორტიმენტი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ადაპტაცია</w:t>
      </w:r>
      <w:proofErr w:type="spellEnd"/>
    </w:p>
    <w:p w14:paraId="7F777AC8" w14:textId="77777777" w:rsidR="00E560EA" w:rsidRPr="00E560EA" w:rsidRDefault="00E738E8" w:rsidP="00E560EA">
      <w:pPr>
        <w:pStyle w:val="ListParagraph"/>
        <w:numPr>
          <w:ilvl w:val="0"/>
          <w:numId w:val="9"/>
        </w:numPr>
        <w:ind w:left="108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მომწოდებელმა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შეძლოს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სხვადასხვა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დიეტური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მოთხოვნების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560EA">
        <w:rPr>
          <w:rFonts w:ascii="Sylfaen" w:hAnsi="Sylfaen" w:cs="Sylfaen"/>
          <w:sz w:val="20"/>
          <w:szCs w:val="20"/>
        </w:rPr>
        <w:t>მაგ</w:t>
      </w:r>
      <w:proofErr w:type="spellEnd"/>
      <w:proofErr w:type="gramStart"/>
      <w:r w:rsidRPr="00E560EA">
        <w:rPr>
          <w:rFonts w:ascii="Arial" w:hAnsi="Arial" w:cs="Arial"/>
          <w:sz w:val="20"/>
          <w:szCs w:val="20"/>
        </w:rPr>
        <w:t>.,</w:t>
      </w:r>
      <w:proofErr w:type="spellStart"/>
      <w:r w:rsidRPr="00E560EA">
        <w:rPr>
          <w:rFonts w:ascii="Sylfaen" w:hAnsi="Sylfaen" w:cs="Sylfaen"/>
          <w:sz w:val="20"/>
          <w:szCs w:val="20"/>
        </w:rPr>
        <w:t>ვეგეტარიანული</w:t>
      </w:r>
      <w:proofErr w:type="spellEnd"/>
      <w:proofErr w:type="gramEnd"/>
      <w:r w:rsidRPr="00E560EA">
        <w:rPr>
          <w:rFonts w:ascii="Arial" w:hAnsi="Arial" w:cs="Arial"/>
          <w:sz w:val="20"/>
          <w:szCs w:val="20"/>
        </w:rPr>
        <w:t>,</w:t>
      </w:r>
      <w:r w:rsidR="00A7024D"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დიაბეტური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სხვ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.) </w:t>
      </w:r>
      <w:proofErr w:type="spellStart"/>
      <w:r w:rsidRPr="00E560EA">
        <w:rPr>
          <w:rFonts w:ascii="Sylfaen" w:hAnsi="Sylfaen" w:cs="Sylfaen"/>
          <w:sz w:val="20"/>
          <w:szCs w:val="20"/>
        </w:rPr>
        <w:t>დაკმაყოფილება</w:t>
      </w:r>
      <w:proofErr w:type="spellEnd"/>
    </w:p>
    <w:p w14:paraId="7129357A" w14:textId="77777777" w:rsidR="00E560EA" w:rsidRPr="00E560EA" w:rsidRDefault="00E738E8" w:rsidP="00E560EA">
      <w:pPr>
        <w:pStyle w:val="ListParagraph"/>
        <w:numPr>
          <w:ilvl w:val="0"/>
          <w:numId w:val="9"/>
        </w:numPr>
        <w:ind w:left="108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კომპანიამ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შესთავაზოს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7024D" w:rsidRPr="00E560EA">
        <w:rPr>
          <w:rFonts w:ascii="Sylfaen" w:hAnsi="Sylfaen" w:cs="Sylfaen"/>
          <w:sz w:val="20"/>
          <w:szCs w:val="20"/>
        </w:rPr>
        <w:t>კლინიკებს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მოქნილი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მენიუ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შეიძლება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შეიცვალოს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პაციენტების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საჭიროებების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ექიმების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რეკომენდაციებზე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დაყრდნობით</w:t>
      </w:r>
      <w:proofErr w:type="spellEnd"/>
    </w:p>
    <w:p w14:paraId="08ABBA56" w14:textId="4F8D0C99" w:rsidR="00E738E8" w:rsidRPr="00E560EA" w:rsidRDefault="00E738E8" w:rsidP="00E560EA">
      <w:pPr>
        <w:pStyle w:val="ListParagraph"/>
        <w:numPr>
          <w:ilvl w:val="0"/>
          <w:numId w:val="9"/>
        </w:numPr>
        <w:ind w:left="108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მომწოდებელმა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უზრუნველყოს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პროდუქტების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სტაბილური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მიწოდება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არ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შეწყდება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გაუთვალისწინებელი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გარემოებების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გამო</w:t>
      </w:r>
      <w:proofErr w:type="spellEnd"/>
      <w:r w:rsidRPr="00E560EA">
        <w:rPr>
          <w:rFonts w:ascii="Arial" w:hAnsi="Arial" w:cs="Arial"/>
          <w:sz w:val="20"/>
          <w:szCs w:val="20"/>
        </w:rPr>
        <w:t>.</w:t>
      </w:r>
    </w:p>
    <w:p w14:paraId="3F183921" w14:textId="1A96BD29" w:rsidR="00E738E8" w:rsidRPr="00E560EA" w:rsidRDefault="00E738E8" w:rsidP="00A7024D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საკვების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შეფუთვა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E560EA" w:rsidRPr="00E560EA">
        <w:rPr>
          <w:rFonts w:ascii="Sylfaen" w:hAnsi="Sylfaen" w:cs="Sylfaen"/>
          <w:b/>
          <w:bCs/>
          <w:sz w:val="20"/>
          <w:szCs w:val="20"/>
        </w:rPr>
        <w:t>მარკირება</w:t>
      </w:r>
      <w:proofErr w:type="spellEnd"/>
    </w:p>
    <w:p w14:paraId="55CBA399" w14:textId="77777777" w:rsidR="00A7024D" w:rsidRPr="00E560EA" w:rsidRDefault="00E738E8" w:rsidP="00E560EA">
      <w:pPr>
        <w:ind w:firstLine="720"/>
        <w:rPr>
          <w:rFonts w:ascii="Arial" w:hAnsi="Arial" w:cs="Arial"/>
          <w:b/>
          <w:bCs/>
          <w:sz w:val="20"/>
          <w:szCs w:val="20"/>
        </w:rPr>
      </w:pP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lastRenderedPageBreak/>
        <w:t>სათანადო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შეფუთვა</w:t>
      </w:r>
      <w:proofErr w:type="spellEnd"/>
    </w:p>
    <w:p w14:paraId="215EB24D" w14:textId="77777777" w:rsidR="00A7024D" w:rsidRPr="00E560EA" w:rsidRDefault="00A7024D" w:rsidP="00E560EA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შეფუთვის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მასალა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იყოს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ერთჯერადი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სუფთა</w:t>
      </w:r>
      <w:proofErr w:type="spellEnd"/>
    </w:p>
    <w:p w14:paraId="5CF93977" w14:textId="77777777" w:rsidR="00A7024D" w:rsidRPr="00E560EA" w:rsidRDefault="00A7024D" w:rsidP="00E560EA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E560EA">
        <w:rPr>
          <w:rFonts w:ascii="Sylfaen" w:hAnsi="Sylfaen" w:cs="Sylfaen"/>
          <w:sz w:val="20"/>
          <w:szCs w:val="20"/>
          <w:lang w:val="ka-GE"/>
        </w:rPr>
        <w:t>საკვები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განთავსებული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უნდა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იქნეს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სურსათთან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შეხებისათვის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განკუთვნილ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მასალაში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(</w:t>
      </w:r>
      <w:r w:rsidRPr="00E560EA">
        <w:rPr>
          <w:rFonts w:ascii="Sylfaen" w:hAnsi="Sylfaen" w:cs="Sylfaen"/>
          <w:sz w:val="20"/>
          <w:szCs w:val="20"/>
          <w:lang w:val="ka-GE"/>
        </w:rPr>
        <w:t>ქაღალდი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მუყაო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მინა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პლასტიკური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კონტეიენრი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სილიკონი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ქსოვილი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ბიო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შეფუთვა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ფოლგა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ან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ცელოფანი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560EA">
        <w:rPr>
          <w:rFonts w:ascii="Sylfaen" w:hAnsi="Sylfaen" w:cs="Sylfaen"/>
          <w:sz w:val="20"/>
          <w:szCs w:val="20"/>
        </w:rPr>
        <w:t>მხოლოდ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კვებისთვის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განკუთვნილი</w:t>
      </w:r>
      <w:proofErr w:type="spellEnd"/>
      <w:r w:rsidRPr="00E560EA">
        <w:rPr>
          <w:rFonts w:ascii="Arial" w:hAnsi="Arial" w:cs="Arial"/>
          <w:sz w:val="20"/>
          <w:szCs w:val="20"/>
        </w:rPr>
        <w:t>))</w:t>
      </w:r>
    </w:p>
    <w:p w14:paraId="2350635E" w14:textId="77777777" w:rsidR="00A7024D" w:rsidRPr="00E560EA" w:rsidRDefault="00A7024D" w:rsidP="00E560EA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კონტეინერის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დაფარვა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იყოს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მჭიდრო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დაღვრის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თავიდან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ასაცილებლად</w:t>
      </w:r>
      <w:proofErr w:type="spellEnd"/>
    </w:p>
    <w:p w14:paraId="71B5F47E" w14:textId="77777777" w:rsidR="00A7024D" w:rsidRPr="00E560EA" w:rsidRDefault="00A7024D" w:rsidP="00E560EA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თითოეული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იყოს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განცალკევებულად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შეფუთული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შერევის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თავიდან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ასაცილებლად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</w:p>
    <w:p w14:paraId="6F4C94A4" w14:textId="60F6A8C8" w:rsidR="00A7024D" w:rsidRPr="00E560EA" w:rsidRDefault="00A7024D" w:rsidP="00E560EA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საკვების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კონტეინერი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იყოს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შესაბამისი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ზომის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მოხმარებისთვის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მოსახერხებელი</w:t>
      </w:r>
      <w:proofErr w:type="spellEnd"/>
    </w:p>
    <w:p w14:paraId="554B4EAF" w14:textId="77777777" w:rsidR="00E560EA" w:rsidRPr="00E560EA" w:rsidRDefault="00E560EA" w:rsidP="00E560EA">
      <w:pPr>
        <w:ind w:firstLine="720"/>
        <w:rPr>
          <w:rFonts w:ascii="Arial" w:hAnsi="Arial" w:cs="Arial"/>
          <w:b/>
          <w:bCs/>
          <w:sz w:val="20"/>
          <w:szCs w:val="20"/>
        </w:rPr>
      </w:pP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მარკირება</w:t>
      </w:r>
      <w:proofErr w:type="spellEnd"/>
    </w:p>
    <w:p w14:paraId="52FAD903" w14:textId="77777777" w:rsidR="00E560EA" w:rsidRPr="00E560EA" w:rsidRDefault="00E560EA" w:rsidP="00E560EA">
      <w:pPr>
        <w:pStyle w:val="ListParagraph"/>
        <w:numPr>
          <w:ilvl w:val="0"/>
          <w:numId w:val="11"/>
        </w:numPr>
        <w:ind w:left="180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მარკირება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შეფუთულ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ერთეულზე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მიმაგრებული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ან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განთავსებული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იქნეს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ისე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რომ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ადვილად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არ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სცილდებოდეს</w:t>
      </w:r>
      <w:proofErr w:type="spellEnd"/>
    </w:p>
    <w:p w14:paraId="45168523" w14:textId="2B2E19D6" w:rsidR="00E560EA" w:rsidRPr="00E560EA" w:rsidRDefault="00E560EA" w:rsidP="00E560EA">
      <w:pPr>
        <w:pStyle w:val="ListParagraph"/>
        <w:numPr>
          <w:ilvl w:val="0"/>
          <w:numId w:val="11"/>
        </w:numPr>
        <w:ind w:left="180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მარკირებაზე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განთავსებული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სავალდებულო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იყოს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სრული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გასაგები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შესამჩნევი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ადვილად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წასაკითხი</w:t>
      </w:r>
      <w:proofErr w:type="spellEnd"/>
    </w:p>
    <w:p w14:paraId="3A1B9EA5" w14:textId="79AF5090" w:rsidR="00E560EA" w:rsidRPr="00E560EA" w:rsidRDefault="00E560EA" w:rsidP="00E560EA">
      <w:pPr>
        <w:pStyle w:val="ListParagraph"/>
        <w:numPr>
          <w:ilvl w:val="0"/>
          <w:numId w:val="11"/>
        </w:numPr>
        <w:ind w:left="180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მარკირების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დროს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მიეთითოს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ტიპი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- </w:t>
      </w:r>
      <w:proofErr w:type="spellStart"/>
      <w:r w:rsidRPr="00E560EA">
        <w:rPr>
          <w:rFonts w:ascii="Sylfaen" w:hAnsi="Sylfaen" w:cs="Sylfaen"/>
          <w:sz w:val="20"/>
          <w:szCs w:val="20"/>
        </w:rPr>
        <w:t>ზოგადი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დიაბეტური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ზონდით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კვება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ვეგეტარიანული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ჰიპოალერგიული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სხვა</w:t>
      </w:r>
      <w:proofErr w:type="spellEnd"/>
    </w:p>
    <w:p w14:paraId="7C5E1784" w14:textId="77777777" w:rsidR="00E560EA" w:rsidRPr="00E560EA" w:rsidRDefault="00E560EA" w:rsidP="00E560EA">
      <w:pPr>
        <w:pStyle w:val="ListParagraph"/>
        <w:numPr>
          <w:ilvl w:val="0"/>
          <w:numId w:val="11"/>
        </w:numPr>
        <w:ind w:left="1800"/>
        <w:rPr>
          <w:rFonts w:ascii="Arial" w:hAnsi="Arial" w:cs="Arial"/>
          <w:sz w:val="20"/>
          <w:szCs w:val="20"/>
          <w:lang w:val="ka-GE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შეფუთვის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დრო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- </w:t>
      </w:r>
      <w:r w:rsidRPr="00E560EA">
        <w:rPr>
          <w:rFonts w:ascii="Sylfaen" w:hAnsi="Sylfaen" w:cs="Sylfaen"/>
          <w:sz w:val="20"/>
          <w:szCs w:val="20"/>
          <w:lang w:val="ka-GE"/>
        </w:rPr>
        <w:t>საკვების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მომზადების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თარიღი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დრო</w:t>
      </w:r>
    </w:p>
    <w:bookmarkEnd w:id="0"/>
    <w:p w14:paraId="1D59C3A1" w14:textId="77777777" w:rsidR="00A7024D" w:rsidRPr="00E560EA" w:rsidRDefault="00A7024D" w:rsidP="00A7024D">
      <w:pPr>
        <w:pStyle w:val="ListParagraph"/>
        <w:ind w:left="1080"/>
        <w:rPr>
          <w:rFonts w:ascii="Arial" w:hAnsi="Arial" w:cs="Arial"/>
          <w:sz w:val="20"/>
          <w:szCs w:val="20"/>
        </w:rPr>
      </w:pPr>
    </w:p>
    <w:p w14:paraId="65B41A78" w14:textId="77777777" w:rsidR="00D355B3" w:rsidRPr="00E560EA" w:rsidRDefault="00D355B3">
      <w:pPr>
        <w:rPr>
          <w:rFonts w:ascii="Arial" w:hAnsi="Arial" w:cs="Arial"/>
          <w:sz w:val="20"/>
          <w:szCs w:val="20"/>
          <w:lang w:val="ka-GE"/>
        </w:rPr>
      </w:pPr>
    </w:p>
    <w:p w14:paraId="48A42D49" w14:textId="77777777" w:rsidR="00570D36" w:rsidRPr="00E560EA" w:rsidRDefault="00570D36">
      <w:pPr>
        <w:rPr>
          <w:rFonts w:ascii="Arial" w:hAnsi="Arial" w:cs="Arial"/>
          <w:sz w:val="20"/>
          <w:szCs w:val="20"/>
          <w:lang w:val="ka-GE"/>
        </w:rPr>
      </w:pPr>
    </w:p>
    <w:sectPr w:rsidR="00570D36" w:rsidRPr="00E560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0B63E" w14:textId="77777777" w:rsidR="00A338C4" w:rsidRDefault="00A338C4" w:rsidP="003C2431">
      <w:pPr>
        <w:spacing w:after="0" w:line="240" w:lineRule="auto"/>
      </w:pPr>
      <w:r>
        <w:separator/>
      </w:r>
    </w:p>
  </w:endnote>
  <w:endnote w:type="continuationSeparator" w:id="0">
    <w:p w14:paraId="69382674" w14:textId="77777777" w:rsidR="00A338C4" w:rsidRDefault="00A338C4" w:rsidP="003C2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7B82E" w14:textId="77777777" w:rsidR="00A338C4" w:rsidRDefault="00A338C4" w:rsidP="003C2431">
      <w:pPr>
        <w:spacing w:after="0" w:line="240" w:lineRule="auto"/>
      </w:pPr>
      <w:r>
        <w:separator/>
      </w:r>
    </w:p>
  </w:footnote>
  <w:footnote w:type="continuationSeparator" w:id="0">
    <w:p w14:paraId="67D8F8D7" w14:textId="77777777" w:rsidR="00A338C4" w:rsidRDefault="00A338C4" w:rsidP="003C24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A4B61"/>
    <w:multiLevelType w:val="hybridMultilevel"/>
    <w:tmpl w:val="A28AF2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7041B8"/>
    <w:multiLevelType w:val="hybridMultilevel"/>
    <w:tmpl w:val="BBDA3E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98D0E16"/>
    <w:multiLevelType w:val="hybridMultilevel"/>
    <w:tmpl w:val="15B295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46330"/>
    <w:multiLevelType w:val="hybridMultilevel"/>
    <w:tmpl w:val="F260093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4D559FB"/>
    <w:multiLevelType w:val="hybridMultilevel"/>
    <w:tmpl w:val="0C6499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44637"/>
    <w:multiLevelType w:val="hybridMultilevel"/>
    <w:tmpl w:val="EFE6FCEA"/>
    <w:lvl w:ilvl="0" w:tplc="43BE5BE6">
      <w:numFmt w:val="bullet"/>
      <w:lvlText w:val="•"/>
      <w:lvlJc w:val="left"/>
      <w:pPr>
        <w:ind w:left="2160" w:hanging="360"/>
      </w:pPr>
      <w:rPr>
        <w:rFonts w:ascii="Arial" w:eastAsia="Arial" w:hAnsi="Arial" w:cs="Arial" w:hint="default"/>
        <w:w w:val="142"/>
        <w:sz w:val="16"/>
        <w:szCs w:val="16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32EA6A16"/>
    <w:multiLevelType w:val="hybridMultilevel"/>
    <w:tmpl w:val="F048C3D8"/>
    <w:lvl w:ilvl="0" w:tplc="43BE5BE6">
      <w:numFmt w:val="bullet"/>
      <w:lvlText w:val="•"/>
      <w:lvlJc w:val="left"/>
      <w:pPr>
        <w:ind w:left="1800" w:hanging="360"/>
      </w:pPr>
      <w:rPr>
        <w:rFonts w:ascii="Arial" w:eastAsia="Arial" w:hAnsi="Arial" w:cs="Arial" w:hint="default"/>
        <w:w w:val="142"/>
        <w:sz w:val="16"/>
        <w:szCs w:val="16"/>
        <w:lang w:val="en-U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4375AFF"/>
    <w:multiLevelType w:val="hybridMultilevel"/>
    <w:tmpl w:val="870661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E134DD"/>
    <w:multiLevelType w:val="hybridMultilevel"/>
    <w:tmpl w:val="7D8E1EC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E941799"/>
    <w:multiLevelType w:val="hybridMultilevel"/>
    <w:tmpl w:val="E250DC1A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1733F35"/>
    <w:multiLevelType w:val="hybridMultilevel"/>
    <w:tmpl w:val="1B921AF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361274753">
    <w:abstractNumId w:val="4"/>
  </w:num>
  <w:num w:numId="2" w16cid:durableId="274484565">
    <w:abstractNumId w:val="0"/>
  </w:num>
  <w:num w:numId="3" w16cid:durableId="1342270827">
    <w:abstractNumId w:val="9"/>
  </w:num>
  <w:num w:numId="4" w16cid:durableId="1856387129">
    <w:abstractNumId w:val="7"/>
  </w:num>
  <w:num w:numId="5" w16cid:durableId="1987078894">
    <w:abstractNumId w:val="2"/>
  </w:num>
  <w:num w:numId="6" w16cid:durableId="69743062">
    <w:abstractNumId w:val="3"/>
  </w:num>
  <w:num w:numId="7" w16cid:durableId="1829247860">
    <w:abstractNumId w:val="10"/>
  </w:num>
  <w:num w:numId="8" w16cid:durableId="904340552">
    <w:abstractNumId w:val="1"/>
  </w:num>
  <w:num w:numId="9" w16cid:durableId="1982075912">
    <w:abstractNumId w:val="8"/>
  </w:num>
  <w:num w:numId="10" w16cid:durableId="402024814">
    <w:abstractNumId w:val="6"/>
  </w:num>
  <w:num w:numId="11" w16cid:durableId="15341499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FD4"/>
    <w:rsid w:val="000152E8"/>
    <w:rsid w:val="00020B70"/>
    <w:rsid w:val="000263A4"/>
    <w:rsid w:val="000B1865"/>
    <w:rsid w:val="001C1C47"/>
    <w:rsid w:val="001C2AB1"/>
    <w:rsid w:val="00384E1A"/>
    <w:rsid w:val="003C2431"/>
    <w:rsid w:val="00570D36"/>
    <w:rsid w:val="00616E43"/>
    <w:rsid w:val="00736A13"/>
    <w:rsid w:val="009E74BF"/>
    <w:rsid w:val="00A338C4"/>
    <w:rsid w:val="00A63707"/>
    <w:rsid w:val="00A7024D"/>
    <w:rsid w:val="00AA0736"/>
    <w:rsid w:val="00AA0C67"/>
    <w:rsid w:val="00AB5CD6"/>
    <w:rsid w:val="00B567DB"/>
    <w:rsid w:val="00CC5FD4"/>
    <w:rsid w:val="00D355B3"/>
    <w:rsid w:val="00D42C64"/>
    <w:rsid w:val="00E560EA"/>
    <w:rsid w:val="00E738E8"/>
    <w:rsid w:val="00F04D96"/>
    <w:rsid w:val="00F5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FACF0"/>
  <w15:chartTrackingRefBased/>
  <w15:docId w15:val="{C1F7411C-E02D-44BE-A7B8-72E461770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5F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5F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5F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5F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5F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5F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5F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5F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5F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5F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5F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5F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5F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5F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5F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5F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5F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5F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5F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5F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5F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5F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5F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5F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5F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5F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5F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5F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5FD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C24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431"/>
  </w:style>
  <w:style w:type="paragraph" w:styleId="Footer">
    <w:name w:val="footer"/>
    <w:basedOn w:val="Normal"/>
    <w:link w:val="FooterChar"/>
    <w:uiPriority w:val="99"/>
    <w:unhideWhenUsed/>
    <w:rsid w:val="003C24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5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492</Words>
  <Characters>2807</Characters>
  <Application>Microsoft Office Word</Application>
  <DocSecurity>0</DocSecurity>
  <Lines>23</Lines>
  <Paragraphs>6</Paragraphs>
  <ScaleCrop>false</ScaleCrop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Grdzelidze</dc:creator>
  <cp:keywords/>
  <dc:description/>
  <cp:lastModifiedBy>Veriko Shermadini</cp:lastModifiedBy>
  <cp:revision>8</cp:revision>
  <dcterms:created xsi:type="dcterms:W3CDTF">2024-10-16T09:07:00Z</dcterms:created>
  <dcterms:modified xsi:type="dcterms:W3CDTF">2025-04-03T09:26:00Z</dcterms:modified>
</cp:coreProperties>
</file>